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077"/>
        <w:gridCol w:w="988"/>
        <w:gridCol w:w="216"/>
        <w:gridCol w:w="777"/>
        <w:gridCol w:w="440"/>
        <w:gridCol w:w="178"/>
        <w:gridCol w:w="799"/>
        <w:gridCol w:w="236"/>
        <w:gridCol w:w="162"/>
        <w:gridCol w:w="1295"/>
        <w:gridCol w:w="150"/>
        <w:gridCol w:w="1487"/>
      </w:tblGrid>
      <w:tr w:rsidR="004D6C23" w:rsidRPr="00E21775" w:rsidTr="008968D4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:rsidTr="008968D4">
        <w:trPr>
          <w:trHeight w:val="103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D6C23" w:rsidRPr="004D6C23" w:rsidRDefault="004D6C23" w:rsidP="00807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7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C23" w:rsidRPr="00E21775" w:rsidRDefault="004D6C23" w:rsidP="008071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D6C2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DECOMPOSITION DU PRIX GLOBAL ET FORFAITAIRE </w:t>
            </w:r>
            <w:r w:rsidR="008968D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POUR LA FOURNITURE D’UNE CUVE D’ARROSAGE SUR CADRE</w:t>
            </w:r>
          </w:p>
        </w:tc>
      </w:tr>
      <w:tr w:rsidR="008968D4" w:rsidRPr="00E21775" w:rsidTr="008968D4">
        <w:trPr>
          <w:gridAfter w:val="1"/>
          <w:wAfter w:w="1487" w:type="dxa"/>
          <w:trHeight w:val="9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4" w:rsidRPr="00E21775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DESIGNATION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4" w:rsidRPr="008968D4" w:rsidRDefault="008968D4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968D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QUANTITEE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4" w:rsidRPr="00E21775" w:rsidRDefault="008968D4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P.U                     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(à définir par le  titulaire)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8D4" w:rsidRPr="00E21775" w:rsidRDefault="008968D4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MONTANT HT           </w:t>
            </w:r>
            <w:r w:rsidRPr="00E2177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(à définir par le titulaire)</w:t>
            </w:r>
          </w:p>
        </w:tc>
      </w:tr>
      <w:tr w:rsidR="008968D4" w:rsidRPr="00E21775" w:rsidTr="008968D4">
        <w:trPr>
          <w:gridAfter w:val="1"/>
          <w:wAfter w:w="1487" w:type="dxa"/>
          <w:trHeight w:val="49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8968D4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ar-SA"/>
              </w:rPr>
              <w:t>Fourniture et livraison d’une cuve d’arrosage sur cadre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Châssis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 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acier mécanosoudé avec prise de fourche d’une dimension d’environ : 2.40 m de longueur, 1.20m de largeur et 1.45 de hauteur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Cuve en polyéthylène avec un couvercle à vis d’environ 1500 litres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Sangle de maintien à cliquet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Motopompe de +/- 6 m3/h et une pression +/- de 3.5 bars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- Moteur 4 temps 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Enrouleur en tôle freiné avec un tuyau de diamètre 19 et d’une longueur de 25 m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-Kit 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d’aspiration extérieur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 Lance avec un pistolet bi-matière</w:t>
            </w:r>
          </w:p>
          <w:p w:rsidR="008968D4" w:rsidRPr="008968D4" w:rsidRDefault="008968D4" w:rsidP="008968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-</w:t>
            </w:r>
            <w:r w:rsidRPr="008968D4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Durée de garantie pièces et main d’œuvre 1 an </w:t>
            </w:r>
          </w:p>
          <w:p w:rsidR="008968D4" w:rsidRPr="007B4694" w:rsidRDefault="008968D4" w:rsidP="00BF0C97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</w:t>
            </w: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8968D4" w:rsidRPr="00E21775" w:rsidRDefault="008968D4" w:rsidP="0089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8D4" w:rsidRPr="00E21775" w:rsidRDefault="008968D4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8D4" w:rsidRPr="00E21775" w:rsidRDefault="008968D4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:rsidTr="008968D4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:rsidTr="008968D4">
        <w:trPr>
          <w:trHeight w:val="45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HT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:rsidTr="008968D4">
        <w:trPr>
          <w:trHeight w:val="45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TVA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:rsidTr="008968D4">
        <w:trPr>
          <w:trHeight w:val="45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TOTAL TC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D6C23" w:rsidRPr="00E21775" w:rsidTr="008968D4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:rsidTr="008968D4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A le</w:t>
            </w:r>
            <w:proofErr w:type="gramEnd"/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:rsidTr="008968D4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Signature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21775">
              <w:rPr>
                <w:rFonts w:ascii="Calibri" w:eastAsia="Times New Roman" w:hAnsi="Calibri" w:cs="Times New Roman"/>
                <w:color w:val="000000"/>
                <w:lang w:eastAsia="fr-FR"/>
              </w:rPr>
              <w:t>cachet société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:rsidTr="008968D4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6C23" w:rsidRPr="00E21775" w:rsidTr="008968D4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C23" w:rsidRPr="00E21775" w:rsidRDefault="004D6C23" w:rsidP="00E21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62B4A" w:rsidRDefault="00B62B4A"/>
    <w:sectPr w:rsidR="00B62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30" w:rsidRDefault="00BB6630" w:rsidP="00E21775">
      <w:pPr>
        <w:spacing w:after="0" w:line="240" w:lineRule="auto"/>
      </w:pPr>
      <w:r>
        <w:separator/>
      </w:r>
    </w:p>
  </w:endnote>
  <w:endnote w:type="continuationSeparator" w:id="0">
    <w:p w:rsidR="00BB6630" w:rsidRDefault="00BB6630" w:rsidP="00E2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30" w:rsidRDefault="00BB6630" w:rsidP="00E21775">
      <w:pPr>
        <w:spacing w:after="0" w:line="240" w:lineRule="auto"/>
      </w:pPr>
      <w:r>
        <w:separator/>
      </w:r>
    </w:p>
  </w:footnote>
  <w:footnote w:type="continuationSeparator" w:id="0">
    <w:p w:rsidR="00BB6630" w:rsidRDefault="00BB6630" w:rsidP="00E2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75" w:rsidRDefault="00E21775">
    <w:pPr>
      <w:pStyle w:val="En-tte"/>
    </w:pPr>
    <w:r>
      <w:t xml:space="preserve">Consultation sur devis : </w:t>
    </w:r>
    <w:r w:rsidR="00407977">
      <w:t>FOURNITURE D’UNE CUVE D’ARROSAGE SUR CADRE LE VESINET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75"/>
    <w:rsid w:val="00027330"/>
    <w:rsid w:val="00407977"/>
    <w:rsid w:val="004D6C23"/>
    <w:rsid w:val="004F5D6C"/>
    <w:rsid w:val="0080714D"/>
    <w:rsid w:val="008968D4"/>
    <w:rsid w:val="00A65116"/>
    <w:rsid w:val="00B62B4A"/>
    <w:rsid w:val="00BB6630"/>
    <w:rsid w:val="00BD15EC"/>
    <w:rsid w:val="00DA6533"/>
    <w:rsid w:val="00E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775"/>
  </w:style>
  <w:style w:type="paragraph" w:styleId="Pieddepage">
    <w:name w:val="footer"/>
    <w:basedOn w:val="Normal"/>
    <w:link w:val="PieddepageCar"/>
    <w:uiPriority w:val="99"/>
    <w:unhideWhenUsed/>
    <w:rsid w:val="00E2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77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Slezack Sandra</dc:creator>
  <cp:lastModifiedBy>Slezack Sandra</cp:lastModifiedBy>
  <cp:revision>8</cp:revision>
  <cp:lastPrinted>2018-05-04T14:17:00Z</cp:lastPrinted>
  <dcterms:created xsi:type="dcterms:W3CDTF">2018-03-20T11:52:00Z</dcterms:created>
  <dcterms:modified xsi:type="dcterms:W3CDTF">2018-05-09T15:47:00Z</dcterms:modified>
</cp:coreProperties>
</file>